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7CD" w:rsidRDefault="007D6F31" w:rsidP="007D6F31">
      <w:pPr>
        <w:ind w:right="152"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2477CD">
        <w:rPr>
          <w:b/>
          <w:sz w:val="28"/>
          <w:szCs w:val="28"/>
        </w:rPr>
        <w:t>Пояснювальна записка</w:t>
      </w:r>
    </w:p>
    <w:p w:rsidR="005C3FE8" w:rsidRDefault="002477CD" w:rsidP="005C3FE8">
      <w:pPr>
        <w:tabs>
          <w:tab w:val="left" w:pos="7367"/>
        </w:tabs>
        <w:ind w:right="-142"/>
        <w:jc w:val="center"/>
        <w:rPr>
          <w:b/>
          <w:bCs/>
          <w:sz w:val="28"/>
          <w:szCs w:val="28"/>
        </w:rPr>
      </w:pPr>
      <w:r w:rsidRPr="002477CD">
        <w:rPr>
          <w:b/>
          <w:sz w:val="28"/>
          <w:szCs w:val="28"/>
        </w:rPr>
        <w:t xml:space="preserve"> </w:t>
      </w:r>
      <w:r w:rsidR="0008148A">
        <w:rPr>
          <w:b/>
          <w:sz w:val="28"/>
          <w:szCs w:val="28"/>
        </w:rPr>
        <w:t xml:space="preserve">до </w:t>
      </w:r>
      <w:r w:rsidR="005C3FE8" w:rsidRPr="00BC3026">
        <w:rPr>
          <w:b/>
          <w:bCs/>
          <w:sz w:val="28"/>
          <w:szCs w:val="28"/>
        </w:rPr>
        <w:t xml:space="preserve">Програми впровадження пілотного проєкту з організації територіальної оборони  Чернігівської області на 2021-2022 роки </w:t>
      </w:r>
    </w:p>
    <w:p w:rsidR="005E467E" w:rsidRDefault="005E467E" w:rsidP="005E467E">
      <w:pPr>
        <w:tabs>
          <w:tab w:val="left" w:pos="7367"/>
        </w:tabs>
        <w:ind w:right="-142"/>
        <w:jc w:val="center"/>
        <w:rPr>
          <w:b/>
          <w:bCs/>
          <w:sz w:val="28"/>
          <w:szCs w:val="28"/>
        </w:rPr>
      </w:pPr>
    </w:p>
    <w:p w:rsidR="00E77CE0" w:rsidRDefault="005562E7" w:rsidP="005E467E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E77CE0">
        <w:rPr>
          <w:sz w:val="28"/>
          <w:szCs w:val="28"/>
        </w:rPr>
        <w:t>20</w:t>
      </w:r>
      <w:r w:rsidR="005E467E">
        <w:rPr>
          <w:sz w:val="28"/>
          <w:szCs w:val="28"/>
        </w:rPr>
        <w:t>2</w:t>
      </w:r>
      <w:r w:rsidR="005C3FE8">
        <w:rPr>
          <w:sz w:val="28"/>
          <w:szCs w:val="28"/>
        </w:rPr>
        <w:t>1</w:t>
      </w:r>
      <w:r w:rsidR="00420B53" w:rsidRPr="002A0B75">
        <w:rPr>
          <w:sz w:val="28"/>
          <w:szCs w:val="28"/>
        </w:rPr>
        <w:t xml:space="preserve"> році розроблена </w:t>
      </w:r>
      <w:r w:rsidR="005C3FE8" w:rsidRPr="00E7512F">
        <w:rPr>
          <w:sz w:val="28"/>
          <w:szCs w:val="28"/>
        </w:rPr>
        <w:t>Програм</w:t>
      </w:r>
      <w:r w:rsidR="005C3FE8">
        <w:rPr>
          <w:sz w:val="28"/>
          <w:szCs w:val="28"/>
        </w:rPr>
        <w:t>а</w:t>
      </w:r>
      <w:r w:rsidR="005C3FE8" w:rsidRPr="00E7512F">
        <w:rPr>
          <w:sz w:val="28"/>
          <w:szCs w:val="28"/>
        </w:rPr>
        <w:t xml:space="preserve"> впровадження пілотного проєкту з організації територіальної оборони  Чернігівської області на 2021-2022 роки, затверджена </w:t>
      </w:r>
      <w:r w:rsidR="005C3FE8" w:rsidRPr="00E7512F">
        <w:rPr>
          <w:rFonts w:eastAsia="Calibri"/>
          <w:sz w:val="28"/>
          <w:szCs w:val="28"/>
          <w:lang w:eastAsia="zh-CN"/>
        </w:rPr>
        <w:t>рішенням  другої (позачергової) сесії обласної ради восьмого скликання</w:t>
      </w:r>
      <w:r w:rsidR="005C3FE8">
        <w:rPr>
          <w:rFonts w:eastAsia="Calibri"/>
          <w:sz w:val="28"/>
          <w:szCs w:val="28"/>
          <w:lang w:eastAsia="zh-CN"/>
        </w:rPr>
        <w:t xml:space="preserve"> від </w:t>
      </w:r>
      <w:r w:rsidR="005C3FE8" w:rsidRPr="00E7512F">
        <w:rPr>
          <w:sz w:val="28"/>
          <w:szCs w:val="28"/>
        </w:rPr>
        <w:t>26 січня</w:t>
      </w:r>
      <w:r w:rsidR="005C3FE8" w:rsidRPr="00E7512F">
        <w:rPr>
          <w:rFonts w:eastAsia="Calibri"/>
          <w:sz w:val="28"/>
          <w:szCs w:val="28"/>
          <w:lang w:eastAsia="zh-CN"/>
        </w:rPr>
        <w:t xml:space="preserve"> 2021 року  № 16-2/VIII</w:t>
      </w:r>
      <w:r w:rsidR="005C3FE8">
        <w:rPr>
          <w:rFonts w:eastAsia="Calibri"/>
          <w:sz w:val="28"/>
          <w:szCs w:val="28"/>
          <w:lang w:eastAsia="zh-CN"/>
        </w:rPr>
        <w:t>.</w:t>
      </w:r>
    </w:p>
    <w:p w:rsidR="005C3FE8" w:rsidRDefault="005C3FE8" w:rsidP="00F27483">
      <w:pPr>
        <w:ind w:right="-143" w:firstLine="567"/>
        <w:jc w:val="both"/>
        <w:rPr>
          <w:spacing w:val="-2"/>
          <w:sz w:val="28"/>
          <w:szCs w:val="28"/>
        </w:rPr>
      </w:pPr>
      <w:r w:rsidRPr="003528BE">
        <w:rPr>
          <w:sz w:val="28"/>
          <w:szCs w:val="28"/>
        </w:rPr>
        <w:t xml:space="preserve">Основною метою Програми є </w:t>
      </w:r>
      <w:r w:rsidRPr="003528BE">
        <w:rPr>
          <w:spacing w:val="-2"/>
          <w:sz w:val="28"/>
          <w:szCs w:val="28"/>
        </w:rPr>
        <w:t>вдосконалення системи організації територіальної оборони області,  практична перевірка  дієвості нових підходів з організації територіальної оборони, виявлення позитивних сторін і недоліків, підготовка пропозицій щодо відображення  напрацювань в законодавстві та впровадження отриманого досвіду в Україні</w:t>
      </w:r>
      <w:r>
        <w:rPr>
          <w:spacing w:val="-2"/>
          <w:sz w:val="28"/>
          <w:szCs w:val="28"/>
        </w:rPr>
        <w:t>.</w:t>
      </w:r>
    </w:p>
    <w:p w:rsidR="00F27483" w:rsidRDefault="005E467E" w:rsidP="00F27483">
      <w:pPr>
        <w:ind w:right="-143" w:firstLine="567"/>
        <w:jc w:val="both"/>
        <w:rPr>
          <w:sz w:val="28"/>
          <w:szCs w:val="28"/>
        </w:rPr>
      </w:pPr>
      <w:r w:rsidRPr="005E467E">
        <w:rPr>
          <w:sz w:val="28"/>
          <w:szCs w:val="28"/>
        </w:rPr>
        <w:t>У 202</w:t>
      </w:r>
      <w:r w:rsidR="00A00BE7">
        <w:rPr>
          <w:sz w:val="28"/>
          <w:szCs w:val="28"/>
        </w:rPr>
        <w:t>1</w:t>
      </w:r>
      <w:r w:rsidRPr="005E467E">
        <w:rPr>
          <w:sz w:val="28"/>
          <w:szCs w:val="28"/>
        </w:rPr>
        <w:t xml:space="preserve"> році передбачено фінансування на суму </w:t>
      </w:r>
      <w:r w:rsidR="009B06D9">
        <w:rPr>
          <w:sz w:val="28"/>
          <w:szCs w:val="28"/>
        </w:rPr>
        <w:t>980,0</w:t>
      </w:r>
      <w:r w:rsidRPr="005E467E">
        <w:rPr>
          <w:sz w:val="28"/>
          <w:szCs w:val="28"/>
        </w:rPr>
        <w:t xml:space="preserve"> тис. грн на реалізацію заходів програми: </w:t>
      </w:r>
    </w:p>
    <w:p w:rsidR="00F27483" w:rsidRDefault="00F27483" w:rsidP="00F27483">
      <w:pPr>
        <w:pStyle w:val="a6"/>
        <w:numPr>
          <w:ilvl w:val="0"/>
          <w:numId w:val="5"/>
        </w:numPr>
        <w:ind w:left="0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27483">
        <w:rPr>
          <w:sz w:val="28"/>
          <w:szCs w:val="28"/>
        </w:rPr>
        <w:t>творення належних умов для роботи персоналу (поточний ремонт електромережі,</w:t>
      </w:r>
      <w:r w:rsidR="00F02A6E">
        <w:rPr>
          <w:sz w:val="28"/>
          <w:szCs w:val="28"/>
        </w:rPr>
        <w:t xml:space="preserve"> </w:t>
      </w:r>
      <w:r w:rsidRPr="00F27483">
        <w:rPr>
          <w:sz w:val="28"/>
          <w:szCs w:val="28"/>
        </w:rPr>
        <w:t>вентиляції та кондиціювання,</w:t>
      </w:r>
      <w:r w:rsidR="00F02A6E">
        <w:rPr>
          <w:sz w:val="28"/>
          <w:szCs w:val="28"/>
        </w:rPr>
        <w:t xml:space="preserve"> </w:t>
      </w:r>
      <w:r w:rsidRPr="00F27483">
        <w:rPr>
          <w:sz w:val="28"/>
          <w:szCs w:val="28"/>
        </w:rPr>
        <w:t>обігріву,</w:t>
      </w:r>
      <w:r w:rsidR="00F02A6E">
        <w:rPr>
          <w:sz w:val="28"/>
          <w:szCs w:val="28"/>
        </w:rPr>
        <w:t xml:space="preserve"> </w:t>
      </w:r>
      <w:r w:rsidRPr="00F27483">
        <w:rPr>
          <w:sz w:val="28"/>
          <w:szCs w:val="28"/>
        </w:rPr>
        <w:t>обладнання входу,</w:t>
      </w:r>
      <w:r w:rsidR="00F02A6E">
        <w:rPr>
          <w:sz w:val="28"/>
          <w:szCs w:val="28"/>
        </w:rPr>
        <w:t xml:space="preserve"> </w:t>
      </w:r>
      <w:r w:rsidRPr="00F27483">
        <w:rPr>
          <w:sz w:val="28"/>
          <w:szCs w:val="28"/>
        </w:rPr>
        <w:t>обмеження доступу для сторонніх осіб)</w:t>
      </w:r>
      <w:r>
        <w:rPr>
          <w:sz w:val="28"/>
          <w:szCs w:val="28"/>
        </w:rPr>
        <w:t>;</w:t>
      </w:r>
    </w:p>
    <w:p w:rsidR="00F27483" w:rsidRDefault="00F27483" w:rsidP="00F27483">
      <w:pPr>
        <w:pStyle w:val="a6"/>
        <w:numPr>
          <w:ilvl w:val="0"/>
          <w:numId w:val="5"/>
        </w:numPr>
        <w:ind w:left="0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7483">
        <w:rPr>
          <w:sz w:val="28"/>
          <w:szCs w:val="28"/>
        </w:rPr>
        <w:t>ридбання матеріально-технічних засобів для забезпечення проведення навчальних зборів</w:t>
      </w:r>
      <w:r>
        <w:rPr>
          <w:sz w:val="28"/>
          <w:szCs w:val="28"/>
        </w:rPr>
        <w:t>;</w:t>
      </w:r>
    </w:p>
    <w:p w:rsidR="00F27483" w:rsidRPr="00F27483" w:rsidRDefault="00F27483" w:rsidP="00F27483">
      <w:pPr>
        <w:pStyle w:val="a6"/>
        <w:numPr>
          <w:ilvl w:val="0"/>
          <w:numId w:val="5"/>
        </w:numPr>
        <w:ind w:left="0" w:right="-143" w:firstLine="567"/>
        <w:jc w:val="both"/>
        <w:rPr>
          <w:sz w:val="28"/>
          <w:szCs w:val="28"/>
        </w:rPr>
      </w:pPr>
      <w:r w:rsidRPr="00F2748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27483">
        <w:rPr>
          <w:sz w:val="28"/>
          <w:szCs w:val="28"/>
        </w:rPr>
        <w:t>рганізація надання транспортних послуг та придбання пального для забезпечення перевезень військовозобовязаних під час навчань з територіальної оборони</w:t>
      </w:r>
      <w:r>
        <w:rPr>
          <w:sz w:val="28"/>
          <w:szCs w:val="28"/>
        </w:rPr>
        <w:t>.</w:t>
      </w:r>
    </w:p>
    <w:p w:rsidR="005E467E" w:rsidRPr="005E467E" w:rsidRDefault="005E467E" w:rsidP="00F27483">
      <w:pPr>
        <w:ind w:right="-143" w:firstLine="567"/>
        <w:jc w:val="both"/>
        <w:rPr>
          <w:b/>
          <w:sz w:val="28"/>
          <w:szCs w:val="28"/>
        </w:rPr>
      </w:pPr>
      <w:r w:rsidRPr="005E467E">
        <w:rPr>
          <w:sz w:val="28"/>
          <w:szCs w:val="28"/>
        </w:rPr>
        <w:t xml:space="preserve">Заходи виконані на </w:t>
      </w:r>
      <w:r w:rsidR="009B06D9">
        <w:rPr>
          <w:sz w:val="28"/>
          <w:szCs w:val="28"/>
        </w:rPr>
        <w:t>37,2</w:t>
      </w:r>
      <w:r w:rsidRPr="005E467E">
        <w:rPr>
          <w:sz w:val="28"/>
          <w:szCs w:val="28"/>
        </w:rPr>
        <w:t xml:space="preserve">% </w:t>
      </w:r>
      <w:r w:rsidRPr="005E467E">
        <w:rPr>
          <w:sz w:val="28"/>
          <w:szCs w:val="28"/>
        </w:rPr>
        <w:noBreakHyphen/>
      </w:r>
      <w:r w:rsidR="00A00BE7">
        <w:rPr>
          <w:sz w:val="28"/>
          <w:szCs w:val="28"/>
        </w:rPr>
        <w:t>364,3</w:t>
      </w:r>
      <w:r w:rsidRPr="005E467E">
        <w:rPr>
          <w:sz w:val="28"/>
          <w:szCs w:val="28"/>
        </w:rPr>
        <w:t xml:space="preserve"> тис. грн.</w:t>
      </w:r>
    </w:p>
    <w:p w:rsidR="005E467E" w:rsidRPr="005E467E" w:rsidRDefault="005E467E" w:rsidP="00F27483">
      <w:pPr>
        <w:ind w:right="-143" w:firstLine="567"/>
        <w:jc w:val="both"/>
        <w:rPr>
          <w:sz w:val="28"/>
          <w:szCs w:val="28"/>
        </w:rPr>
      </w:pPr>
    </w:p>
    <w:p w:rsidR="005E467E" w:rsidRPr="00E928E2" w:rsidRDefault="005E467E" w:rsidP="00F27483">
      <w:pPr>
        <w:ind w:right="-143" w:firstLine="567"/>
        <w:jc w:val="both"/>
        <w:rPr>
          <w:sz w:val="28"/>
          <w:szCs w:val="28"/>
        </w:rPr>
      </w:pPr>
    </w:p>
    <w:p w:rsidR="005E467E" w:rsidRPr="00E77CE0" w:rsidRDefault="005E467E" w:rsidP="005E467E">
      <w:pPr>
        <w:ind w:right="152" w:firstLine="284"/>
        <w:jc w:val="both"/>
        <w:rPr>
          <w:sz w:val="28"/>
          <w:szCs w:val="28"/>
        </w:rPr>
      </w:pPr>
      <w:r w:rsidRPr="00E77CE0">
        <w:rPr>
          <w:sz w:val="28"/>
          <w:szCs w:val="28"/>
        </w:rPr>
        <w:t xml:space="preserve">Директор Департаменту з питань </w:t>
      </w:r>
    </w:p>
    <w:p w:rsidR="005E467E" w:rsidRPr="00E77CE0" w:rsidRDefault="005E467E" w:rsidP="005E467E">
      <w:pPr>
        <w:ind w:right="152" w:firstLine="284"/>
        <w:jc w:val="both"/>
        <w:rPr>
          <w:sz w:val="28"/>
          <w:szCs w:val="28"/>
        </w:rPr>
      </w:pPr>
      <w:r w:rsidRPr="00E77CE0">
        <w:rPr>
          <w:sz w:val="28"/>
          <w:szCs w:val="28"/>
        </w:rPr>
        <w:t xml:space="preserve">цивільного захисту та оборонної роботи </w:t>
      </w:r>
    </w:p>
    <w:p w:rsidR="005E467E" w:rsidRPr="00BA6DBF" w:rsidRDefault="005E467E" w:rsidP="005E467E">
      <w:pPr>
        <w:ind w:right="152" w:firstLine="284"/>
        <w:jc w:val="both"/>
        <w:rPr>
          <w:sz w:val="28"/>
          <w:szCs w:val="28"/>
        </w:rPr>
      </w:pPr>
      <w:r w:rsidRPr="00E77CE0">
        <w:rPr>
          <w:sz w:val="28"/>
          <w:szCs w:val="28"/>
        </w:rPr>
        <w:t>облдержа</w:t>
      </w:r>
      <w:r>
        <w:rPr>
          <w:sz w:val="28"/>
          <w:szCs w:val="28"/>
        </w:rPr>
        <w:t xml:space="preserve">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Сергій </w:t>
      </w:r>
      <w:r w:rsidRPr="00E77CE0">
        <w:rPr>
          <w:sz w:val="28"/>
          <w:szCs w:val="28"/>
        </w:rPr>
        <w:t xml:space="preserve"> БОЛДИРЕВ</w:t>
      </w:r>
    </w:p>
    <w:p w:rsidR="005E467E" w:rsidRPr="005E467E" w:rsidRDefault="005E467E" w:rsidP="005E467E">
      <w:pPr>
        <w:pStyle w:val="Default"/>
        <w:jc w:val="both"/>
        <w:rPr>
          <w:color w:val="auto"/>
          <w:lang w:val="uk-UA"/>
        </w:rPr>
      </w:pPr>
    </w:p>
    <w:sectPr w:rsidR="005E467E" w:rsidRPr="005E467E" w:rsidSect="00B0434C">
      <w:headerReference w:type="default" r:id="rId8"/>
      <w:pgSz w:w="11906" w:h="16838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589" w:rsidRDefault="001F3589">
      <w:r>
        <w:separator/>
      </w:r>
    </w:p>
  </w:endnote>
  <w:endnote w:type="continuationSeparator" w:id="0">
    <w:p w:rsidR="001F3589" w:rsidRDefault="001F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589" w:rsidRDefault="001F3589">
      <w:r>
        <w:separator/>
      </w:r>
    </w:p>
  </w:footnote>
  <w:footnote w:type="continuationSeparator" w:id="0">
    <w:p w:rsidR="001F3589" w:rsidRDefault="001F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AF" w:rsidRDefault="0061450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6DBF">
      <w:rPr>
        <w:rStyle w:val="a5"/>
        <w:noProof/>
      </w:rPr>
      <w:t>2</w:t>
    </w:r>
    <w:r>
      <w:rPr>
        <w:rStyle w:val="a5"/>
      </w:rPr>
      <w:fldChar w:fldCharType="end"/>
    </w:r>
  </w:p>
  <w:p w:rsidR="002448AF" w:rsidRDefault="001F35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A76"/>
    <w:multiLevelType w:val="hybridMultilevel"/>
    <w:tmpl w:val="B8449928"/>
    <w:lvl w:ilvl="0" w:tplc="453EF20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E22299"/>
    <w:multiLevelType w:val="hybridMultilevel"/>
    <w:tmpl w:val="049C11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8D8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0447"/>
    <w:multiLevelType w:val="hybridMultilevel"/>
    <w:tmpl w:val="FEEE787C"/>
    <w:lvl w:ilvl="0" w:tplc="B6E27522">
      <w:start w:val="10"/>
      <w:numFmt w:val="bullet"/>
      <w:lvlText w:val="-"/>
      <w:lvlJc w:val="left"/>
      <w:pPr>
        <w:ind w:left="62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3" w15:restartNumberingAfterBreak="0">
    <w:nsid w:val="2D8449CD"/>
    <w:multiLevelType w:val="hybridMultilevel"/>
    <w:tmpl w:val="FD2AD51C"/>
    <w:lvl w:ilvl="0" w:tplc="765C1946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B8F28D6"/>
    <w:multiLevelType w:val="hybridMultilevel"/>
    <w:tmpl w:val="87B81A42"/>
    <w:lvl w:ilvl="0" w:tplc="041C11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9D"/>
    <w:rsid w:val="00064D32"/>
    <w:rsid w:val="0008148A"/>
    <w:rsid w:val="000A45CE"/>
    <w:rsid w:val="000A4C9A"/>
    <w:rsid w:val="000E34FF"/>
    <w:rsid w:val="00143927"/>
    <w:rsid w:val="0016284F"/>
    <w:rsid w:val="00166140"/>
    <w:rsid w:val="00171B11"/>
    <w:rsid w:val="001A6813"/>
    <w:rsid w:val="001C3532"/>
    <w:rsid w:val="001D7158"/>
    <w:rsid w:val="001F3589"/>
    <w:rsid w:val="002477CD"/>
    <w:rsid w:val="00314DE3"/>
    <w:rsid w:val="003651F4"/>
    <w:rsid w:val="00420B53"/>
    <w:rsid w:val="004341D9"/>
    <w:rsid w:val="00440450"/>
    <w:rsid w:val="004E459D"/>
    <w:rsid w:val="00514B27"/>
    <w:rsid w:val="00532573"/>
    <w:rsid w:val="005562E7"/>
    <w:rsid w:val="00571223"/>
    <w:rsid w:val="00586C30"/>
    <w:rsid w:val="005C3FE8"/>
    <w:rsid w:val="005D0D7A"/>
    <w:rsid w:val="005E467E"/>
    <w:rsid w:val="0061450B"/>
    <w:rsid w:val="00622751"/>
    <w:rsid w:val="00637AB8"/>
    <w:rsid w:val="00661C18"/>
    <w:rsid w:val="006E219C"/>
    <w:rsid w:val="007521D9"/>
    <w:rsid w:val="0076148D"/>
    <w:rsid w:val="007D4171"/>
    <w:rsid w:val="007D6F31"/>
    <w:rsid w:val="00803C19"/>
    <w:rsid w:val="00855BAA"/>
    <w:rsid w:val="008668C9"/>
    <w:rsid w:val="00881896"/>
    <w:rsid w:val="008E3706"/>
    <w:rsid w:val="009B06D9"/>
    <w:rsid w:val="00A00BE7"/>
    <w:rsid w:val="00A3552A"/>
    <w:rsid w:val="00A60B7E"/>
    <w:rsid w:val="00B0434C"/>
    <w:rsid w:val="00B93AF0"/>
    <w:rsid w:val="00BA6DBF"/>
    <w:rsid w:val="00BC2920"/>
    <w:rsid w:val="00E77CE0"/>
    <w:rsid w:val="00E808D7"/>
    <w:rsid w:val="00E928E2"/>
    <w:rsid w:val="00EE00D5"/>
    <w:rsid w:val="00EE6FEF"/>
    <w:rsid w:val="00F02A6E"/>
    <w:rsid w:val="00F27483"/>
    <w:rsid w:val="00F33AA9"/>
    <w:rsid w:val="00F7452B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1C1BC-A109-4282-8A56-E9A0F4E3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B53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B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420B53"/>
    <w:pPr>
      <w:ind w:left="709"/>
      <w:jc w:val="both"/>
    </w:pPr>
    <w:rPr>
      <w:sz w:val="27"/>
      <w:szCs w:val="27"/>
    </w:rPr>
  </w:style>
  <w:style w:type="character" w:customStyle="1" w:styleId="30">
    <w:name w:val="Основний текст з відступом 3 Знак"/>
    <w:basedOn w:val="a0"/>
    <w:link w:val="3"/>
    <w:rsid w:val="00420B53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3">
    <w:name w:val="header"/>
    <w:basedOn w:val="a"/>
    <w:link w:val="a4"/>
    <w:rsid w:val="00420B5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rsid w:val="00420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20B53"/>
  </w:style>
  <w:style w:type="paragraph" w:customStyle="1" w:styleId="31">
    <w:name w:val="Основной текст с отступом 31"/>
    <w:basedOn w:val="a"/>
    <w:rsid w:val="00420B53"/>
    <w:pPr>
      <w:suppressAutoHyphens/>
      <w:spacing w:before="120"/>
      <w:ind w:firstLine="720"/>
      <w:jc w:val="both"/>
    </w:pPr>
    <w:rPr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B043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41D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341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E4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9">
    <w:name w:val="Знак Знак Знак Знак"/>
    <w:basedOn w:val="a"/>
    <w:rsid w:val="005C3F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8A4E8-F8E2-4C66-BA02-B044A66C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cp:lastPrinted>2017-01-30T13:26:00Z</cp:lastPrinted>
  <dcterms:created xsi:type="dcterms:W3CDTF">2022-01-19T13:56:00Z</dcterms:created>
  <dcterms:modified xsi:type="dcterms:W3CDTF">2022-01-19T13:56:00Z</dcterms:modified>
</cp:coreProperties>
</file>